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76" w:rsidRPr="00EF0611" w:rsidRDefault="00B46C76" w:rsidP="00B46C76">
      <w:pPr>
        <w:pStyle w:val="a5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F0611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2</w:t>
      </w:r>
    </w:p>
    <w:p w:rsidR="00B46C76" w:rsidRPr="00EF0611" w:rsidRDefault="00B46C76" w:rsidP="00B46C76">
      <w:pPr>
        <w:pStyle w:val="a5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F0611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</w:p>
    <w:p w:rsidR="00B46C76" w:rsidRPr="00EF0611" w:rsidRDefault="00B46C76" w:rsidP="00B46C7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EF0611">
        <w:rPr>
          <w:rFonts w:ascii="PT Astra Serif" w:hAnsi="PT Astra Serif" w:cs="Times New Roman"/>
          <w:sz w:val="28"/>
          <w:szCs w:val="28"/>
        </w:rPr>
        <w:t>от ____________№____</w:t>
      </w:r>
    </w:p>
    <w:p w:rsidR="00B46C76" w:rsidRPr="00EF0611" w:rsidRDefault="00B46C76" w:rsidP="00B46C7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</w:p>
    <w:p w:rsidR="00B46C76" w:rsidRPr="00EF0611" w:rsidRDefault="00B46C76" w:rsidP="00B46C7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bookmarkStart w:id="0" w:name="P1009"/>
      <w:bookmarkEnd w:id="0"/>
      <w:r w:rsidRPr="00EF0611">
        <w:rPr>
          <w:rFonts w:ascii="PT Astra Serif" w:hAnsi="PT Astra Serif" w:cs="Times New Roman"/>
          <w:b/>
          <w:sz w:val="26"/>
          <w:szCs w:val="26"/>
        </w:rPr>
        <w:t>ОТЧЁТ</w:t>
      </w:r>
    </w:p>
    <w:p w:rsidR="00B46C76" w:rsidRPr="00EF0611" w:rsidRDefault="00B46C76" w:rsidP="00B46C7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0611">
        <w:rPr>
          <w:rFonts w:ascii="PT Astra Serif" w:hAnsi="PT Astra Serif" w:cs="Times New Roman"/>
          <w:b/>
          <w:sz w:val="26"/>
          <w:szCs w:val="26"/>
        </w:rPr>
        <w:t>о достижении значения показателя, необходимого</w:t>
      </w:r>
    </w:p>
    <w:p w:rsidR="00B46C76" w:rsidRPr="00EF0611" w:rsidRDefault="00B46C76" w:rsidP="00B46C7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0611">
        <w:rPr>
          <w:rFonts w:ascii="PT Astra Serif" w:hAnsi="PT Astra Serif" w:cs="Times New Roman"/>
          <w:b/>
          <w:sz w:val="26"/>
          <w:szCs w:val="26"/>
        </w:rPr>
        <w:t xml:space="preserve"> для достижения результата предоставления субсидии</w:t>
      </w:r>
    </w:p>
    <w:p w:rsidR="00B46C76" w:rsidRPr="00EF0611" w:rsidRDefault="00B46C76" w:rsidP="00B46C7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F0611">
        <w:rPr>
          <w:rFonts w:ascii="PT Astra Serif" w:hAnsi="PT Astra Serif" w:cs="Times New Roman"/>
          <w:sz w:val="26"/>
          <w:szCs w:val="26"/>
        </w:rPr>
        <w:t>по состоянию на __ ___________ 20__ года</w:t>
      </w:r>
    </w:p>
    <w:p w:rsidR="00B46C76" w:rsidRPr="00EF0611" w:rsidRDefault="00B46C76" w:rsidP="00B46C7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>Наименование получателя субсидии ___________________________________________________</w:t>
      </w:r>
    </w:p>
    <w:p w:rsidR="00B46C76" w:rsidRPr="00EF0611" w:rsidRDefault="00B46C76" w:rsidP="00B46C7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>Периодичность: представляется в Министерство агропромышленного комплекса и развития сельских территорий Ульяновской области не позднее 20 января года, следующего за годом, в котором  предоставлена субсидия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812"/>
        <w:gridCol w:w="1275"/>
        <w:gridCol w:w="567"/>
        <w:gridCol w:w="1560"/>
        <w:gridCol w:w="1842"/>
        <w:gridCol w:w="2127"/>
        <w:gridCol w:w="1701"/>
      </w:tblGrid>
      <w:tr w:rsidR="00B46C76" w:rsidRPr="00EF0611" w:rsidTr="00E409CC">
        <w:tc>
          <w:tcPr>
            <w:tcW w:w="346" w:type="dxa"/>
            <w:vMerge w:val="restart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gramStart"/>
            <w:r w:rsidRPr="00EF0611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EF0611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показателя, 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необходимого для достижения результата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 предоставления </w:t>
            </w:r>
            <w:r w:rsidRPr="00EF0611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субсидии (далее – показатель)</w:t>
            </w:r>
          </w:p>
        </w:tc>
        <w:tc>
          <w:tcPr>
            <w:tcW w:w="1842" w:type="dxa"/>
            <w:gridSpan w:val="2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Единица измерения 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 w:val="restart"/>
          </w:tcPr>
          <w:p w:rsidR="00B46C76" w:rsidRPr="00EF0611" w:rsidRDefault="00B46C76" w:rsidP="00E409CC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Плановое значение показателя </w:t>
            </w:r>
          </w:p>
          <w:p w:rsidR="00B46C76" w:rsidRPr="00EF0611" w:rsidRDefault="00B46C76" w:rsidP="00E409CC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(не менее 1,2%)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Достигнутое 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значение показателя 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 xml:space="preserve">по состоянию 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на отчётную дату</w:t>
            </w:r>
          </w:p>
        </w:tc>
        <w:tc>
          <w:tcPr>
            <w:tcW w:w="2127" w:type="dxa"/>
            <w:vMerge w:val="restart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Величина отклонения достигнутого значения показателя от его планового значения (процентов)</w:t>
            </w:r>
          </w:p>
        </w:tc>
        <w:tc>
          <w:tcPr>
            <w:tcW w:w="1701" w:type="dxa"/>
            <w:vMerge w:val="restart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Причина отклонения</w:t>
            </w:r>
          </w:p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достигнутого значения показателя от его планового значения</w:t>
            </w:r>
          </w:p>
        </w:tc>
      </w:tr>
      <w:tr w:rsidR="00B46C76" w:rsidRPr="00EF0611" w:rsidTr="00E409CC">
        <w:tc>
          <w:tcPr>
            <w:tcW w:w="346" w:type="dxa"/>
            <w:vMerge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EF0611">
              <w:rPr>
                <w:rFonts w:ascii="PT Astra Serif" w:hAnsi="PT Astra Serif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46C76" w:rsidRPr="00EF0611" w:rsidTr="00E409CC">
        <w:trPr>
          <w:trHeight w:val="178"/>
        </w:trPr>
        <w:tc>
          <w:tcPr>
            <w:tcW w:w="346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0611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B46C76" w:rsidRPr="00EF0611" w:rsidTr="00E409CC">
        <w:tc>
          <w:tcPr>
            <w:tcW w:w="346" w:type="dxa"/>
          </w:tcPr>
          <w:p w:rsidR="00B46C76" w:rsidRPr="00EF0611" w:rsidRDefault="00B46C76" w:rsidP="00E409CC">
            <w:pPr>
              <w:pStyle w:val="a5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  <w:sz w:val="20"/>
                <w:szCs w:val="20"/>
              </w:rPr>
            </w:pPr>
            <w:r w:rsidRPr="00EF0611">
              <w:rPr>
                <w:rFonts w:ascii="PT Astra Serif" w:hAnsi="PT Astra Serif"/>
                <w:b w:val="0"/>
                <w:bCs w:val="0"/>
                <w:spacing w:val="4"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B46C76" w:rsidRPr="00EF0611" w:rsidRDefault="00FE55F8" w:rsidP="00E409CC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Times New Roman"/>
                <w:bCs/>
                <w:spacing w:val="4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pacing w:val="4"/>
                <w:sz w:val="20"/>
                <w:szCs w:val="20"/>
              </w:rPr>
              <w:t>Увеличение объё</w:t>
            </w:r>
            <w:r w:rsidR="00B46C76" w:rsidRPr="00EF0611">
              <w:rPr>
                <w:rFonts w:ascii="PT Astra Serif" w:hAnsi="PT Astra Serif" w:cs="Times New Roman"/>
                <w:bCs/>
                <w:spacing w:val="4"/>
                <w:sz w:val="20"/>
                <w:szCs w:val="20"/>
              </w:rPr>
              <w:t xml:space="preserve">ма реализации овощей </w:t>
            </w:r>
            <w:r>
              <w:rPr>
                <w:rFonts w:ascii="PT Astra Serif" w:hAnsi="PT Astra Serif" w:cs="Times New Roman"/>
                <w:bCs/>
                <w:spacing w:val="4"/>
                <w:sz w:val="20"/>
                <w:szCs w:val="20"/>
              </w:rPr>
              <w:t>защищё</w:t>
            </w:r>
            <w:bookmarkStart w:id="1" w:name="_GoBack"/>
            <w:bookmarkEnd w:id="1"/>
            <w:r w:rsidR="00B46C76" w:rsidRPr="00EF0611">
              <w:rPr>
                <w:rFonts w:ascii="PT Astra Serif" w:hAnsi="PT Astra Serif" w:cs="Times New Roman"/>
                <w:bCs/>
                <w:spacing w:val="4"/>
                <w:sz w:val="20"/>
                <w:szCs w:val="20"/>
              </w:rPr>
              <w:t>нного грунта, закупаемых сельскохозяйственным потребительским кооперативом у сельскохозяйственных товаропроизводителей, по сравнению с прошлым годом*</w:t>
            </w:r>
          </w:p>
        </w:tc>
        <w:tc>
          <w:tcPr>
            <w:tcW w:w="1275" w:type="dxa"/>
          </w:tcPr>
          <w:p w:rsidR="00B46C76" w:rsidRPr="00EF0611" w:rsidRDefault="00B46C76" w:rsidP="00E409CC">
            <w:pPr>
              <w:pStyle w:val="a5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  <w:sz w:val="20"/>
                <w:szCs w:val="20"/>
              </w:rPr>
            </w:pPr>
            <w:r w:rsidRPr="00EF0611">
              <w:rPr>
                <w:rFonts w:ascii="PT Astra Serif" w:hAnsi="PT Astra Serif"/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B46C76" w:rsidRPr="00EF0611" w:rsidRDefault="00B46C76" w:rsidP="00E409CC">
            <w:pPr>
              <w:pStyle w:val="a5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  <w:sz w:val="20"/>
                <w:szCs w:val="20"/>
              </w:rPr>
            </w:pPr>
            <w:r w:rsidRPr="00EF0611">
              <w:rPr>
                <w:rFonts w:ascii="PT Astra Serif" w:hAnsi="PT Astra Serif"/>
                <w:b w:val="0"/>
                <w:sz w:val="20"/>
                <w:szCs w:val="20"/>
              </w:rPr>
              <w:t>744</w:t>
            </w:r>
          </w:p>
        </w:tc>
        <w:tc>
          <w:tcPr>
            <w:tcW w:w="1560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C76" w:rsidRPr="00EF0611" w:rsidRDefault="00B46C76" w:rsidP="00E409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B46C76" w:rsidRPr="00EF0611" w:rsidRDefault="00B46C76" w:rsidP="00B46C7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B46C76" w:rsidRPr="00EF0611" w:rsidRDefault="00B46C76" w:rsidP="00B46C76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>Руководитель _______________________________________________________   ___________                    _____________________________</w:t>
      </w:r>
    </w:p>
    <w:p w:rsidR="00B46C76" w:rsidRPr="00EF0611" w:rsidRDefault="00B46C76" w:rsidP="00B46C76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 xml:space="preserve">                                    (уполномоченное лицо, должность)                                           (подпись)                 (Ф.И.О. (последнее – в случае его наличия)) </w:t>
      </w:r>
    </w:p>
    <w:p w:rsidR="00B46C76" w:rsidRPr="00EF0611" w:rsidRDefault="00B46C76" w:rsidP="00B46C7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>Исполнитель _______________________________   _____________     ____________________________________                   ________________________</w:t>
      </w:r>
    </w:p>
    <w:p w:rsidR="00B46C76" w:rsidRPr="00EF0611" w:rsidRDefault="00B46C76" w:rsidP="00B46C76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(должность)              (подпись)             (Ф.И.О. (последнее – в случае его наличия)))           (абонентский номер телефонной связи)</w:t>
      </w:r>
    </w:p>
    <w:p w:rsidR="00B46C76" w:rsidRPr="00EF0611" w:rsidRDefault="00B46C76" w:rsidP="00B46C7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ab/>
      </w:r>
      <w:r w:rsidRPr="00EF0611">
        <w:rPr>
          <w:rFonts w:ascii="PT Astra Serif" w:hAnsi="PT Astra Serif" w:cs="Times New Roman"/>
          <w:sz w:val="20"/>
          <w:szCs w:val="20"/>
        </w:rPr>
        <w:tab/>
      </w:r>
      <w:r w:rsidRPr="00EF0611">
        <w:rPr>
          <w:rFonts w:ascii="PT Astra Serif" w:hAnsi="PT Astra Serif" w:cs="Times New Roman"/>
          <w:sz w:val="20"/>
          <w:szCs w:val="20"/>
        </w:rPr>
        <w:tab/>
      </w:r>
      <w:r w:rsidRPr="00EF0611">
        <w:rPr>
          <w:rFonts w:ascii="PT Astra Serif" w:hAnsi="PT Astra Serif" w:cs="Times New Roman"/>
          <w:sz w:val="20"/>
          <w:szCs w:val="20"/>
        </w:rPr>
        <w:tab/>
      </w:r>
      <w:r w:rsidRPr="00EF0611">
        <w:rPr>
          <w:rFonts w:ascii="PT Astra Serif" w:hAnsi="PT Astra Serif" w:cs="Times New Roman"/>
          <w:sz w:val="20"/>
          <w:szCs w:val="20"/>
        </w:rPr>
        <w:tab/>
      </w:r>
      <w:r w:rsidRPr="00EF0611">
        <w:rPr>
          <w:rFonts w:ascii="PT Astra Serif" w:hAnsi="PT Astra Serif" w:cs="Times New Roman"/>
          <w:sz w:val="20"/>
          <w:szCs w:val="20"/>
        </w:rPr>
        <w:tab/>
      </w:r>
      <w:r w:rsidRPr="00EF0611">
        <w:rPr>
          <w:rFonts w:ascii="PT Astra Serif" w:hAnsi="PT Astra Serif" w:cs="Times New Roman"/>
          <w:sz w:val="20"/>
          <w:szCs w:val="20"/>
        </w:rPr>
        <w:tab/>
        <w:t xml:space="preserve">     </w:t>
      </w:r>
      <w:proofErr w:type="spellStart"/>
      <w:r w:rsidRPr="00EF0611">
        <w:rPr>
          <w:rFonts w:ascii="PT Astra Serif" w:hAnsi="PT Astra Serif" w:cs="Times New Roman"/>
          <w:sz w:val="20"/>
          <w:szCs w:val="20"/>
        </w:rPr>
        <w:t>м.п</w:t>
      </w:r>
      <w:proofErr w:type="spellEnd"/>
      <w:r w:rsidRPr="00EF0611">
        <w:rPr>
          <w:rFonts w:ascii="PT Astra Serif" w:hAnsi="PT Astra Serif" w:cs="Times New Roman"/>
          <w:sz w:val="20"/>
          <w:szCs w:val="20"/>
        </w:rPr>
        <w:t>.</w:t>
      </w:r>
    </w:p>
    <w:p w:rsidR="00B46C76" w:rsidRPr="00EF0611" w:rsidRDefault="00B46C76" w:rsidP="00B46C7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EF0611">
        <w:rPr>
          <w:rFonts w:ascii="PT Astra Serif" w:hAnsi="PT Astra Serif" w:cs="Times New Roman"/>
          <w:sz w:val="20"/>
          <w:szCs w:val="20"/>
        </w:rPr>
        <w:t>«__» ________ 20__ г.</w:t>
      </w:r>
    </w:p>
    <w:p w:rsidR="00B46C76" w:rsidRPr="00EF0611" w:rsidRDefault="00B46C76" w:rsidP="00B46C7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F0611">
        <w:rPr>
          <w:rFonts w:ascii="PT Astra Serif" w:hAnsi="PT Astra Serif" w:cs="Times New Roman"/>
          <w:sz w:val="28"/>
          <w:szCs w:val="28"/>
        </w:rPr>
        <w:t>_______________</w:t>
      </w:r>
      <w:bookmarkStart w:id="2" w:name="P1054"/>
      <w:bookmarkStart w:id="3" w:name="P1055"/>
      <w:bookmarkEnd w:id="2"/>
      <w:bookmarkEnd w:id="3"/>
    </w:p>
    <w:p w:rsidR="00B46C76" w:rsidRPr="00EF0611" w:rsidRDefault="00B46C76" w:rsidP="00B46C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  <w:r w:rsidRPr="00EF0611">
        <w:rPr>
          <w:rFonts w:ascii="PT Astra Serif" w:hAnsi="PT Astra Serif" w:cs="Times New Roman"/>
          <w:sz w:val="16"/>
          <w:szCs w:val="16"/>
        </w:rPr>
        <w:t xml:space="preserve">* </w:t>
      </w:r>
      <w:proofErr w:type="spellStart"/>
      <w:r w:rsidRPr="00EF0611">
        <w:rPr>
          <w:rFonts w:ascii="PT Astra Serif" w:hAnsi="PT Astra Serif" w:cs="Times New Roman"/>
          <w:sz w:val="16"/>
          <w:szCs w:val="16"/>
        </w:rPr>
        <w:t>УРОв</w:t>
      </w:r>
      <w:proofErr w:type="spellEnd"/>
      <w:r w:rsidRPr="00EF0611">
        <w:rPr>
          <w:rFonts w:ascii="PT Astra Serif" w:hAnsi="PT Astra Serif" w:cs="Times New Roman"/>
          <w:sz w:val="16"/>
          <w:szCs w:val="16"/>
        </w:rPr>
        <w:t xml:space="preserve"> = (</w:t>
      </w:r>
      <w:proofErr w:type="spellStart"/>
      <w:r w:rsidRPr="00EF0611">
        <w:rPr>
          <w:rFonts w:ascii="PT Astra Serif" w:hAnsi="PT Astra Serif" w:cs="Times New Roman"/>
          <w:sz w:val="16"/>
          <w:szCs w:val="16"/>
        </w:rPr>
        <w:t>ООв</w:t>
      </w:r>
      <w:r w:rsidRPr="00EF0611">
        <w:rPr>
          <w:rFonts w:ascii="PT Astra Serif" w:hAnsi="PT Astra Serif" w:cs="Times New Roman"/>
          <w:sz w:val="16"/>
          <w:szCs w:val="16"/>
          <w:vertAlign w:val="subscript"/>
        </w:rPr>
        <w:t>т</w:t>
      </w:r>
      <w:proofErr w:type="spellEnd"/>
      <w:r w:rsidRPr="00EF0611">
        <w:rPr>
          <w:rFonts w:ascii="PT Astra Serif" w:hAnsi="PT Astra Serif" w:cs="Times New Roman"/>
          <w:sz w:val="16"/>
          <w:szCs w:val="16"/>
        </w:rPr>
        <w:t xml:space="preserve"> - </w:t>
      </w:r>
      <w:proofErr w:type="spellStart"/>
      <w:r w:rsidRPr="00EF0611">
        <w:rPr>
          <w:rFonts w:ascii="PT Astra Serif" w:hAnsi="PT Astra Serif" w:cs="Times New Roman"/>
          <w:sz w:val="16"/>
          <w:szCs w:val="16"/>
        </w:rPr>
        <w:t>ООв</w:t>
      </w:r>
      <w:r w:rsidRPr="00EF0611">
        <w:rPr>
          <w:rFonts w:ascii="PT Astra Serif" w:hAnsi="PT Astra Serif" w:cs="Times New Roman"/>
          <w:sz w:val="16"/>
          <w:szCs w:val="16"/>
          <w:vertAlign w:val="subscript"/>
        </w:rPr>
        <w:t>п</w:t>
      </w:r>
      <w:proofErr w:type="spellEnd"/>
      <w:r w:rsidRPr="00EF0611">
        <w:rPr>
          <w:rFonts w:ascii="PT Astra Serif" w:hAnsi="PT Astra Serif" w:cs="Times New Roman"/>
          <w:sz w:val="16"/>
          <w:szCs w:val="16"/>
        </w:rPr>
        <w:t xml:space="preserve">) / </w:t>
      </w:r>
      <w:proofErr w:type="spellStart"/>
      <w:r w:rsidRPr="00EF0611">
        <w:rPr>
          <w:rFonts w:ascii="PT Astra Serif" w:hAnsi="PT Astra Serif" w:cs="Times New Roman"/>
          <w:sz w:val="16"/>
          <w:szCs w:val="16"/>
        </w:rPr>
        <w:t>ООв</w:t>
      </w:r>
      <w:r w:rsidRPr="00EF0611">
        <w:rPr>
          <w:rFonts w:ascii="PT Astra Serif" w:hAnsi="PT Astra Serif" w:cs="Times New Roman"/>
          <w:sz w:val="16"/>
          <w:szCs w:val="16"/>
          <w:vertAlign w:val="subscript"/>
        </w:rPr>
        <w:t>п</w:t>
      </w:r>
      <w:proofErr w:type="spellEnd"/>
      <w:r w:rsidRPr="00EF0611">
        <w:rPr>
          <w:rFonts w:ascii="PT Astra Serif" w:hAnsi="PT Astra Serif" w:cs="Times New Roman"/>
          <w:sz w:val="16"/>
          <w:szCs w:val="16"/>
        </w:rPr>
        <w:t xml:space="preserve"> x 100, где:</w:t>
      </w:r>
    </w:p>
    <w:p w:rsidR="00B46C76" w:rsidRPr="00EF0611" w:rsidRDefault="00B46C76" w:rsidP="00B46C76">
      <w:pPr>
        <w:spacing w:after="0" w:line="240" w:lineRule="auto"/>
        <w:rPr>
          <w:rFonts w:ascii="PT Astra Serif" w:hAnsi="PT Astra Serif" w:cs="Times New Roman"/>
        </w:rPr>
      </w:pPr>
    </w:p>
    <w:p w:rsidR="00B46C76" w:rsidRPr="00EF0611" w:rsidRDefault="00B46C76" w:rsidP="00B46C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  <w:proofErr w:type="spellStart"/>
      <w:r w:rsidRPr="00EF0611">
        <w:rPr>
          <w:rFonts w:ascii="PT Astra Serif" w:hAnsi="PT Astra Serif" w:cs="Times New Roman"/>
          <w:sz w:val="16"/>
          <w:szCs w:val="16"/>
        </w:rPr>
        <w:t>УРОв</w:t>
      </w:r>
      <w:proofErr w:type="spellEnd"/>
      <w:r w:rsidRPr="00EF0611">
        <w:rPr>
          <w:rFonts w:ascii="PT Astra Serif" w:hAnsi="PT Astra Serif" w:cs="Times New Roman"/>
          <w:sz w:val="16"/>
          <w:szCs w:val="16"/>
        </w:rPr>
        <w:t xml:space="preserve"> - увеличение объема реализации овощей защищенного грунта, закупаемых сельскохозяйственным потребительским кооперативом у сельскохозяйственных товаропроизводителей, по сравнению с предшествующим годом, %</w:t>
      </w:r>
    </w:p>
    <w:p w:rsidR="00B46C76" w:rsidRPr="00EF0611" w:rsidRDefault="00B46C76" w:rsidP="00B46C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  <w:proofErr w:type="spellStart"/>
      <w:r w:rsidRPr="00EF0611">
        <w:rPr>
          <w:rFonts w:ascii="PT Astra Serif" w:hAnsi="PT Astra Serif" w:cs="Times New Roman"/>
          <w:sz w:val="16"/>
          <w:szCs w:val="16"/>
        </w:rPr>
        <w:t>ООв</w:t>
      </w:r>
      <w:r w:rsidRPr="00EF0611">
        <w:rPr>
          <w:rFonts w:ascii="PT Astra Serif" w:hAnsi="PT Astra Serif" w:cs="Times New Roman"/>
          <w:sz w:val="16"/>
          <w:szCs w:val="16"/>
          <w:vertAlign w:val="subscript"/>
        </w:rPr>
        <w:t>т</w:t>
      </w:r>
      <w:proofErr w:type="spellEnd"/>
      <w:r w:rsidRPr="00EF0611">
        <w:rPr>
          <w:rFonts w:ascii="PT Astra Serif" w:hAnsi="PT Astra Serif" w:cs="Times New Roman"/>
          <w:sz w:val="16"/>
          <w:szCs w:val="16"/>
        </w:rPr>
        <w:t xml:space="preserve"> - объем реализованных овощей защищенного грунта, закупаемых сельскохозяйственным потребительским кооперативом у сельскохозяйственных товаропроизводителей в текущем году, </w:t>
      </w:r>
      <w:proofErr w:type="gramStart"/>
      <w:r w:rsidRPr="00EF0611">
        <w:rPr>
          <w:rFonts w:ascii="PT Astra Serif" w:hAnsi="PT Astra Serif" w:cs="Times New Roman"/>
          <w:sz w:val="16"/>
          <w:szCs w:val="16"/>
        </w:rPr>
        <w:t>кг</w:t>
      </w:r>
      <w:proofErr w:type="gramEnd"/>
      <w:r w:rsidRPr="00EF0611">
        <w:rPr>
          <w:rFonts w:ascii="PT Astra Serif" w:hAnsi="PT Astra Serif" w:cs="Times New Roman"/>
          <w:sz w:val="16"/>
          <w:szCs w:val="16"/>
        </w:rPr>
        <w:t>;</w:t>
      </w:r>
    </w:p>
    <w:p w:rsidR="00B46C76" w:rsidRPr="00EF0611" w:rsidRDefault="00B46C76" w:rsidP="00B46C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  <w:proofErr w:type="spellStart"/>
      <w:r w:rsidRPr="00EF0611">
        <w:rPr>
          <w:rFonts w:ascii="PT Astra Serif" w:hAnsi="PT Astra Serif" w:cs="Times New Roman"/>
          <w:sz w:val="16"/>
          <w:szCs w:val="16"/>
        </w:rPr>
        <w:t>ООв</w:t>
      </w:r>
      <w:r w:rsidRPr="00EF0611">
        <w:rPr>
          <w:rFonts w:ascii="PT Astra Serif" w:hAnsi="PT Astra Serif" w:cs="Times New Roman"/>
          <w:sz w:val="16"/>
          <w:szCs w:val="16"/>
          <w:vertAlign w:val="subscript"/>
        </w:rPr>
        <w:t>п</w:t>
      </w:r>
      <w:proofErr w:type="spellEnd"/>
      <w:r w:rsidRPr="00EF0611">
        <w:rPr>
          <w:rFonts w:ascii="PT Astra Serif" w:hAnsi="PT Astra Serif" w:cs="Times New Roman"/>
          <w:sz w:val="16"/>
          <w:szCs w:val="16"/>
        </w:rPr>
        <w:t xml:space="preserve"> - объем реализованных овощей защищенного грунта, закупаемых сельскохозяйственным потребительским кооперативом у сельскохозяйственных товаропроизводителей в предшествующем году, </w:t>
      </w:r>
      <w:proofErr w:type="gramStart"/>
      <w:r w:rsidRPr="00EF0611">
        <w:rPr>
          <w:rFonts w:ascii="PT Astra Serif" w:hAnsi="PT Astra Serif" w:cs="Times New Roman"/>
          <w:sz w:val="16"/>
          <w:szCs w:val="16"/>
        </w:rPr>
        <w:t>кг</w:t>
      </w:r>
      <w:proofErr w:type="gramEnd"/>
      <w:r w:rsidRPr="00EF0611">
        <w:rPr>
          <w:rFonts w:ascii="PT Astra Serif" w:hAnsi="PT Astra Serif" w:cs="Times New Roman"/>
          <w:sz w:val="16"/>
          <w:szCs w:val="16"/>
        </w:rPr>
        <w:t>.</w:t>
      </w:r>
    </w:p>
    <w:p w:rsidR="00B46C76" w:rsidRPr="00EF0611" w:rsidRDefault="00B46C76" w:rsidP="00B46C76">
      <w:pPr>
        <w:spacing w:after="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43CFC" w:rsidRDefault="00043CFC"/>
    <w:sectPr w:rsidR="00043CFC" w:rsidSect="002476BC">
      <w:headerReference w:type="default" r:id="rId7"/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5F8">
      <w:pPr>
        <w:spacing w:after="0" w:line="240" w:lineRule="auto"/>
      </w:pPr>
      <w:r>
        <w:separator/>
      </w:r>
    </w:p>
  </w:endnote>
  <w:endnote w:type="continuationSeparator" w:id="0">
    <w:p w:rsidR="00000000" w:rsidRDefault="00FE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5F8">
      <w:pPr>
        <w:spacing w:after="0" w:line="240" w:lineRule="auto"/>
      </w:pPr>
      <w:r>
        <w:separator/>
      </w:r>
    </w:p>
  </w:footnote>
  <w:footnote w:type="continuationSeparator" w:id="0">
    <w:p w:rsidR="00000000" w:rsidRDefault="00FE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07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0611" w:rsidRPr="003D0A3A" w:rsidRDefault="00B46C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6"/>
    <w:rsid w:val="00043CFC"/>
    <w:rsid w:val="00B46C76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C76"/>
    <w:rPr>
      <w:rFonts w:eastAsiaTheme="minorEastAsia"/>
      <w:lang w:eastAsia="ru-RU"/>
    </w:rPr>
  </w:style>
  <w:style w:type="paragraph" w:styleId="a5">
    <w:name w:val="Title"/>
    <w:basedOn w:val="a"/>
    <w:link w:val="a6"/>
    <w:uiPriority w:val="99"/>
    <w:qFormat/>
    <w:rsid w:val="00B46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46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C76"/>
    <w:rPr>
      <w:rFonts w:eastAsiaTheme="minorEastAsia"/>
      <w:lang w:eastAsia="ru-RU"/>
    </w:rPr>
  </w:style>
  <w:style w:type="paragraph" w:styleId="a5">
    <w:name w:val="Title"/>
    <w:basedOn w:val="a"/>
    <w:link w:val="a6"/>
    <w:uiPriority w:val="99"/>
    <w:qFormat/>
    <w:rsid w:val="00B46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46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2020-07-17T05:16:00Z</cp:lastPrinted>
  <dcterms:created xsi:type="dcterms:W3CDTF">2020-07-16T06:35:00Z</dcterms:created>
  <dcterms:modified xsi:type="dcterms:W3CDTF">2020-07-17T05:17:00Z</dcterms:modified>
</cp:coreProperties>
</file>